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85C2"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护理研究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“课程思政”案例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 w14:paraId="5E44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237D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8F3D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护理研究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BB8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460A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专业必修课</w:t>
            </w:r>
          </w:p>
        </w:tc>
      </w:tr>
      <w:tr w14:paraId="14D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E9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3F3C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理论16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1428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39C0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9EC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32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BF8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68A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F3DB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赵菲</w:t>
            </w:r>
          </w:p>
        </w:tc>
      </w:tr>
      <w:tr w14:paraId="50FA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5DC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194E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日本东海村核辐射事件</w:t>
            </w:r>
          </w:p>
        </w:tc>
      </w:tr>
      <w:tr w14:paraId="74D3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CF5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5BAA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敬畏生命</w:t>
            </w:r>
          </w:p>
        </w:tc>
      </w:tr>
      <w:tr w14:paraId="0F63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2C08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35FA4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章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绪论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45C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373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196E6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知识目标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护理研究的概念及基本过程。 </w:t>
            </w:r>
          </w:p>
          <w:p w14:paraId="4A97580E">
            <w:pPr>
              <w:autoSpaceDE w:val="0"/>
              <w:adjustRightInd w:val="0"/>
              <w:snapToGrid w:val="0"/>
              <w:spacing w:line="240" w:lineRule="auto"/>
              <w:ind w:firstLine="1200" w:firstLineChars="500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我国护理研究的现状。</w:t>
            </w:r>
          </w:p>
          <w:p w14:paraId="51CB0BBB">
            <w:pPr>
              <w:autoSpaceDE w:val="0"/>
              <w:adjustRightInd w:val="0"/>
              <w:snapToGrid w:val="0"/>
              <w:spacing w:line="240" w:lineRule="auto"/>
              <w:ind w:firstLine="1200" w:firstLineChars="500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科学和科学研究的概念、本质及目的。</w:t>
            </w:r>
          </w:p>
          <w:p w14:paraId="4F2ECDB5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能力目标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比较量性研究与质性研究的区别和联系。 </w:t>
            </w:r>
          </w:p>
          <w:p w14:paraId="30E27EA6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思政目标 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严守研究中的伦理原则和学术诚信，杜绝科研不端行为。</w:t>
            </w:r>
          </w:p>
        </w:tc>
      </w:tr>
      <w:tr w14:paraId="357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DF5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9402D6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1999年9月30日，日本茨城县东海村发生了一场震惊世界的核辐射事件。核燃料加工厂的工人们为了节省时间和精力，违反了安全规程，将富含铀235的硝酸盐溶液直接倒入沉淀槽，结果引发了一场核裂变反应。三名工人因此险些丧命。</w:t>
            </w:r>
          </w:p>
          <w:p w14:paraId="454CEC6C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在这场核灾难中，大内久成为了最不幸的受害者之一。日本政府将他当做“小白鼠”做起了人体实验，希望实验能够在“核辐射对人体影响”的领域有所推进。大内久的身体在遭受严重核辐射以后，自身居然有了放射性。这就表明大内久本身成了一个放射源，但凡接触到大内久的细胞都会被辐射，这也就表明大内久彻底没了被治疗好的可能性。要是大内久当时就死了，说不定对他而言是最大的解脱，可医院却没给他安乐死的机会。接下来的那些日子，大内久得遭遇巨大的痛苦，他身上的皮肤逐步脱落。护士把胶布从他身上撕下来的时候，胶布底下的表皮也跟着一块儿掉了，大内久的皮肤细胞全都死光了，这表示皮肤没法再长出来，渐渐地大内久全身的皮肤就不停“融化”。大内久眼睁睁瞧着自己的身子一天天“化掉”，在被核辐射折磨得死去活来中痛苦地丢了命，他所经受的苦楚可比凌迟还惨。</w:t>
            </w:r>
          </w:p>
          <w:p w14:paraId="0DDF0287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在经历了83天的痛苦挣扎后，他以几乎非人的形态离开了人世。</w:t>
            </w:r>
          </w:p>
        </w:tc>
      </w:tr>
      <w:tr w14:paraId="5FC8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A7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9B78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案例穿插式</w:t>
            </w:r>
          </w:p>
        </w:tc>
      </w:tr>
      <w:tr w14:paraId="3AA3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7E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7AB3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课前预习：教师提前一周在雨课堂上发布课件，并推送学习清单，明确学习任务。</w:t>
            </w:r>
          </w:p>
          <w:p w14:paraId="31A21C8C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课中学习：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在讲解伦理原则时，引入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日本东海村核辐射事件的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案例，组织学生分组讨论东海村事件的经过、影响及其对护理实践的启示。提高学生的批判性思维能力，理解遵循伦理原则在科学研究中的重要性。</w:t>
            </w:r>
          </w:p>
          <w:p w14:paraId="314383D1">
            <w:pPr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课后复习：讨论在医疗和护理实践中应如何处理类似的伦理问题,加强伦理思考。</w:t>
            </w:r>
          </w:p>
        </w:tc>
      </w:tr>
      <w:tr w14:paraId="6AAA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4D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9127E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在教学活动结束后，组织学生进行总结与反思，讨论他们在活动中学到的知识及其对未来护理实践的影响。通过以上设计，可以有效地将东海村大内久核辐射事件与护理研究教育相结合，提升学生的爱伤观念。</w:t>
            </w:r>
          </w:p>
        </w:tc>
      </w:tr>
    </w:tbl>
    <w:p w14:paraId="5DFE9D60">
      <w:pPr>
        <w:autoSpaceDE w:val="0"/>
        <w:adjustRightInd w:val="0"/>
        <w:snapToGrid w:val="0"/>
        <w:rPr>
          <w:rFonts w:hint="eastAsia"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备注：</w:t>
      </w:r>
    </w:p>
    <w:p w14:paraId="3BDC8ECA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 w:cs="Calibri"/>
          <w:highlight w:val="none"/>
        </w:rPr>
        <w:t xml:space="preserve">1. </w:t>
      </w:r>
      <w:r>
        <w:rPr>
          <w:rFonts w:hint="eastAsia" w:ascii="仿宋" w:hAnsi="仿宋" w:eastAsia="仿宋"/>
          <w:highlight w:val="none"/>
        </w:rPr>
        <w:t xml:space="preserve">课程类型：必修课、选修课 </w:t>
      </w:r>
    </w:p>
    <w:p w14:paraId="4979D6CF">
      <w:pPr>
        <w:pStyle w:val="9"/>
        <w:autoSpaceDE w:val="0"/>
        <w:adjustRightInd w:val="0"/>
        <w:snapToGrid w:val="0"/>
        <w:ind w:firstLine="0" w:firstLineChars="0"/>
        <w:jc w:val="left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2. 思政元素类型：仁心仁术、敬畏生命、敬业奉献、严谨慎独、责任使命、爱国自信、协作创新、工匠精神等。</w:t>
      </w:r>
    </w:p>
    <w:p w14:paraId="2F623F11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3. 融入方式：画龙点睛式、案例穿插式、专题嵌入式、隐形渗透式、讨论辨析式、元素化合式、知行合一式等。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DVhYzBmNGQ5ZDg1NTMzYjcxYzJhOTRmYzY2OWIifQ=="/>
  </w:docVars>
  <w:rsids>
    <w:rsidRoot w:val="00460DC9"/>
    <w:rsid w:val="00460DC9"/>
    <w:rsid w:val="00B545D3"/>
    <w:rsid w:val="00F45C18"/>
    <w:rsid w:val="01822253"/>
    <w:rsid w:val="03E312C3"/>
    <w:rsid w:val="04E43862"/>
    <w:rsid w:val="05233F2D"/>
    <w:rsid w:val="05B11678"/>
    <w:rsid w:val="07A1571D"/>
    <w:rsid w:val="0B070AB1"/>
    <w:rsid w:val="0DD40D6E"/>
    <w:rsid w:val="14ED33B9"/>
    <w:rsid w:val="16FF537D"/>
    <w:rsid w:val="17066260"/>
    <w:rsid w:val="18770500"/>
    <w:rsid w:val="1B1E2540"/>
    <w:rsid w:val="1CB5212E"/>
    <w:rsid w:val="1CD83E59"/>
    <w:rsid w:val="1DBF43CC"/>
    <w:rsid w:val="1EA90A47"/>
    <w:rsid w:val="21C573BB"/>
    <w:rsid w:val="245F3C7C"/>
    <w:rsid w:val="25443737"/>
    <w:rsid w:val="2A666793"/>
    <w:rsid w:val="2E070D23"/>
    <w:rsid w:val="2EEA7BAA"/>
    <w:rsid w:val="313B17EA"/>
    <w:rsid w:val="319D1733"/>
    <w:rsid w:val="320761BF"/>
    <w:rsid w:val="34F319E2"/>
    <w:rsid w:val="34F93227"/>
    <w:rsid w:val="36364ACC"/>
    <w:rsid w:val="3877409C"/>
    <w:rsid w:val="3D4F32D2"/>
    <w:rsid w:val="3D72485C"/>
    <w:rsid w:val="3FF72B87"/>
    <w:rsid w:val="40F24AEC"/>
    <w:rsid w:val="414872A4"/>
    <w:rsid w:val="429001C5"/>
    <w:rsid w:val="43FA77A9"/>
    <w:rsid w:val="45A86500"/>
    <w:rsid w:val="47157F22"/>
    <w:rsid w:val="473674BC"/>
    <w:rsid w:val="488762FA"/>
    <w:rsid w:val="48B3076A"/>
    <w:rsid w:val="4B875066"/>
    <w:rsid w:val="4C69478F"/>
    <w:rsid w:val="51232806"/>
    <w:rsid w:val="528A4988"/>
    <w:rsid w:val="53342F20"/>
    <w:rsid w:val="57D8262F"/>
    <w:rsid w:val="5C5E17C9"/>
    <w:rsid w:val="5C9D31E2"/>
    <w:rsid w:val="5E6A1071"/>
    <w:rsid w:val="5EDA66BF"/>
    <w:rsid w:val="5F5718D5"/>
    <w:rsid w:val="60013AEB"/>
    <w:rsid w:val="645B798F"/>
    <w:rsid w:val="64F33BF7"/>
    <w:rsid w:val="66664EDE"/>
    <w:rsid w:val="68203EB2"/>
    <w:rsid w:val="6BEE47EB"/>
    <w:rsid w:val="6C946952"/>
    <w:rsid w:val="6D5555F2"/>
    <w:rsid w:val="6F952983"/>
    <w:rsid w:val="71F05487"/>
    <w:rsid w:val="74672DD5"/>
    <w:rsid w:val="747D26FD"/>
    <w:rsid w:val="7652019B"/>
    <w:rsid w:val="76FF32C8"/>
    <w:rsid w:val="799D5330"/>
    <w:rsid w:val="7DB02E14"/>
    <w:rsid w:val="7E0C3B30"/>
    <w:rsid w:val="7EF53896"/>
    <w:rsid w:val="7FBF3EEE"/>
    <w:rsid w:val="7F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List Paragraph1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1067</Words>
  <Characters>1080</Characters>
  <Lines>5</Lines>
  <Paragraphs>1</Paragraphs>
  <TotalTime>12</TotalTime>
  <ScaleCrop>false</ScaleCrop>
  <LinksUpToDate>false</LinksUpToDate>
  <CharactersWithSpaces>1092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2021-11-23T08:41:00Z</dcterms:created>
  <dc:creator>pc</dc:creator>
  <cp:lastModifiedBy>Faye</cp:lastModifiedBy>
  <dcterms:modified xsi:type="dcterms:W3CDTF">2024-12-24T06:32:07Z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69A811DC60AC47768A7C6F35D58A79B9_13</vt:lpwstr>
  </property>
</Properties>
</file>