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94" w:afterAutospacing="0" w:line="240" w:lineRule="auto"/>
        <w:ind w:left="0" w:right="0" w:firstLine="0"/>
        <w:textAlignment w:val="auto"/>
        <w:rPr>
          <w:rFonts w:hint="eastAsia" w:ascii="宋体" w:hAnsi="宋体" w:eastAsia="宋体" w:cs="宋体"/>
          <w:b/>
          <w:bCs/>
          <w:i w:val="0"/>
          <w:iCs w:val="0"/>
          <w:caps w:val="0"/>
          <w:color w:val="121212"/>
          <w:spacing w:val="0"/>
          <w:sz w:val="40"/>
          <w:szCs w:val="40"/>
          <w:highlight w:val="none"/>
        </w:rPr>
      </w:pPr>
      <w:r>
        <w:rPr>
          <w:rFonts w:hint="eastAsia" w:ascii="宋体" w:hAnsi="宋体" w:eastAsia="宋体" w:cs="宋体"/>
          <w:b/>
          <w:bCs/>
          <w:i w:val="0"/>
          <w:iCs w:val="0"/>
          <w:caps w:val="0"/>
          <w:color w:val="121212"/>
          <w:spacing w:val="0"/>
          <w:sz w:val="40"/>
          <w:szCs w:val="40"/>
          <w:highlight w:val="none"/>
          <w:shd w:val="clear" w:fill="FFFFFF"/>
        </w:rPr>
        <w:t>绪论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1.</w:t>
      </w:r>
      <w:bookmarkStart w:id="0" w:name="_GoBack"/>
      <w:bookmarkEnd w:id="0"/>
      <w:r>
        <w:rPr>
          <w:rFonts w:hint="eastAsia" w:ascii="宋体" w:hAnsi="宋体" w:eastAsia="宋体" w:cs="宋体"/>
          <w:i w:val="0"/>
          <w:iCs w:val="0"/>
          <w:caps w:val="0"/>
          <w:color w:val="121212"/>
          <w:spacing w:val="0"/>
          <w:sz w:val="24"/>
          <w:szCs w:val="24"/>
          <w:highlight w:val="none"/>
          <w:shd w:val="clear" w:fill="FFFFFF"/>
        </w:rPr>
        <w:t>从分类上说，护理伦理学属于（C）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A.描述伦理学 B.元伦理学 C.规范伦理学 D. 美德伦理学 E.分析伦理学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2.护理伦理学的研究对象是（C）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A.护理活动 B.护理知识 C.护理道德现象 D.护理人际关系 E.护理技术规范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3.“凡大医治病，必当安神定病，无欲无求，先发大慈恻隐之心，誓愿普救含灵之苦”这句名言出自（B）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A.希波克拉底誓言 B大医精诚 C.妙集闻 D.麦蒙尼提斯祷文 E.黄帝内经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4.护理伦理修养的最根本途径是（B）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A.自我反省 B.坚持实践 C.以贤为诗 D.坚持慎独 E.伦理教育</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5.1990年，世界卫生组织提出了新的健康观，在原来三维健康观的基础上所增加的一个因素是（D）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A身体因素 B精神因素 C社会因素 D道德因素 E环境因素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6．病人，男，35岁，胆囊炎胆石症，手术前1天晚上需要灌肠，护士拿着灌肠筒来到病人床边，伸手拉开棉被，叫其翻过身，但却不明白护士要干什么，遂扭过头想看个究竟，见状，护士责怪说:“看什么，有什么好看的！”受到无辜责备的病人心里感到委屈，一夜辗转反侧未能入睡，第二天，因体质虚弱未能如期手术，就就健康关怀而言。该护士的行为没有考虑新健康观要求中的（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shd w:val="clear" w:fill="FFFFFF"/>
        </w:rPr>
      </w:pPr>
      <w:r>
        <w:rPr>
          <w:rFonts w:hint="eastAsia" w:ascii="宋体" w:hAnsi="宋体" w:eastAsia="宋体" w:cs="宋体"/>
          <w:i w:val="0"/>
          <w:iCs w:val="0"/>
          <w:caps w:val="0"/>
          <w:color w:val="121212"/>
          <w:spacing w:val="0"/>
          <w:sz w:val="24"/>
          <w:szCs w:val="24"/>
          <w:highlight w:val="none"/>
          <w:shd w:val="clear" w:fill="FFFFFF"/>
        </w:rPr>
        <w:t xml:space="preserve">A.生理因素 B.心理因素 C社会因素 D道德因素 E 环境因素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7.护士小王误将青霉素当作庆大霉素注射给了5床病人，当她发现后心理十分紧张，但经严密观察并未发现该病人出现不良反应，于是便将此事隐瞒下去。护士小王的行为首先违背的护理伦理修养要求是(C)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A.坚持实践 B以贤为师 C坚持慎独 D自我反省 E持之以恒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8．在2003年抗击“非典”的疫情中，广东省中医院二沙岛分院急诊科护士长叶欣身先士卒，面对危重病人，一马当先，有时甚至关起门来抢救，不让太多的人介入。后因抢救“非典”病人而不幸染病殉职。生前，她留下了一句刻骨铭心的话：“这里危险，让我来。”这所体现的护理道德境界是（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A.大公无私 B 先公后私 C先私后公 D集体主义 E个人主义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9．某日，护士告知病人明天早上要手术，当晚不能进食，然后挂了“禁食”牌离开病房。至晚上11点多，病人因饥饿难忍，让家属买了些香蕉食用，致使第二天早上无法手术。护士责怪病人：“我不是告诉你不要吃饭吗？”病人说：“我没有吃饭啊!只是吃了点香蕉。”对此，以下说法能够得到伦理辩护的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A.病人素质太低，不理解禁食的含义，后果应自负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B.护士未用通俗的语言解释清楚，应承担主要责任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C.家属没有尽到对病人监督的义务，应对此负责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D.护士已履行告知义务，符合护理伦理规范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E.家属对告知内容并无提出疑义，对此应承担责任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10.病人，女，41岁。卵巢癌术后7天排尿不畅，早班护士按医嘱要求准备为其导尿，却遭到病人拒绝。护士遂退出病房，说：“真不可理解，为她好都不知道，咱们着什么急。”护士长听说后询问病人，得知其拒绝的理由是：不知导尿是否有必要，且无保护隐私的措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（1）面对病人的拒绝，以下做法最符合护理伦理要求的是（C）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 尊重其病人意见，不予导尿 B. 报告护士长，让护士长处理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C弄清病人拒绝的理由，说明导尿的意义，征得病人同意后实施 D询问病人家属，以求家属的配合 E教育病人，使其说明导尿是为她好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（2）此案例反映了该护士所欠缺的护理伦理修养是（D）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 坚持实践 B以贤为师 C.坚持慎独 D 自我反省 E 持之以恒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b/>
          <w:bCs/>
          <w:i w:val="0"/>
          <w:iCs w:val="0"/>
          <w:caps w:val="0"/>
          <w:color w:val="121212"/>
          <w:spacing w:val="0"/>
          <w:sz w:val="36"/>
          <w:szCs w:val="36"/>
          <w:highlight w:val="none"/>
        </w:rPr>
      </w:pPr>
      <w:r>
        <w:rPr>
          <w:rFonts w:hint="eastAsia" w:ascii="宋体" w:hAnsi="宋体" w:eastAsia="宋体" w:cs="宋体"/>
          <w:b/>
          <w:bCs/>
          <w:i w:val="0"/>
          <w:iCs w:val="0"/>
          <w:caps w:val="0"/>
          <w:color w:val="121212"/>
          <w:spacing w:val="0"/>
          <w:sz w:val="36"/>
          <w:szCs w:val="36"/>
          <w:highlight w:val="none"/>
          <w:shd w:val="clear" w:fill="FFFFFF"/>
        </w:rPr>
        <w:t>第二章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1.“杏林春暖”的典故，称颂的是 2.公益思想所属的理论范畴是B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A庞安 B 董奉 C李时珍 D孙思邈 E扁鹊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2.</w:t>
      </w:r>
      <w:r>
        <w:rPr>
          <w:rFonts w:hint="eastAsia" w:ascii="宋体" w:hAnsi="宋体" w:eastAsia="宋体" w:cs="宋体"/>
          <w:i w:val="0"/>
          <w:iCs w:val="0"/>
          <w:caps w:val="0"/>
          <w:color w:val="121212"/>
          <w:spacing w:val="0"/>
          <w:sz w:val="24"/>
          <w:szCs w:val="24"/>
          <w:highlight w:val="none"/>
          <w:shd w:val="clear" w:fill="FFFFFF"/>
        </w:rPr>
        <w:t>公益思想所属的理论范畴是C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A美德论 B 义务论 C 效果论 D动机论 E 功利论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3.以“护士应该做什么，不应该做什么以及如何做才是道德的”为具体形式的护理伦理学理论被称为B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A美德论 B义务论 C功利论 D效果论 E 动机论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4.义务论的代表人物是D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A亚里士多德 B边沁 C穆勒 D康德 E马克思</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5.供体肾移植给众多病人中的哪一位更为合理，所依据的护理伦理学基本观点是B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A生命神圣论 B生命价值论 C生命质量论 D效果论 E生命统一论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6.在医疗实践中，“死马当活马医”、“好死不如赖活”体现的是A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A生命神圣论 B生命质量论 C义务论 D功利论 E动机论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7.下列哪项不属于生命神圣论的局限性D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A尽一切努力延长病人的生命 B生命在于其长度 C只偏重于人口的数量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D把人的自然素质同生命存在的价值相统一 E不能停止对病人的抢救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8.《大医精诚》云“见彼苦恼，若己有之；一心赴救，无作功夫形迹之心”体现了下列哪项护理伦理学的基本观点B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A生命价值论 B生命神圣论 C生命质量论 D效果论 E生命价值论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9.使医护人员的责任视野扩大到社会与未来领域，丰富了医护人员的义务内容的护理伦理学理论基础是D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A义务论 B 美德论 C功利论 D公益论 E动机论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10.病人，男，23岁，被确诊为再生障碍性贫血而入院。病人当时认为“再障”是不治之症而拒绝一切治疗措施，甚至损坏了一些设备。然而，护士始终保持积极、耐心、和蔼的态度，一方面反复开导，讲解有关知识，陈述利害关系，另一方面为其提供精心护理，取得了病人的信任和配合。后来，病人好转出院，并建立了家庭，至今已生存20余年。在这病人的治疗护理中，以下哪项不能体现护士的美德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A重人贵于重病 B促进和维护病人健康 C护士的工作是崇高,繁重，有风险的工作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D仁者爱人包括利人，关怀人 E病人主动配合治疗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11.产妇李某，38岁，孕4产1。因过去有习惯性流产，第四次妊娠保胎至31周早产，新生儿体重1.85kg，出生后呼吸暂停，最长一次达20分钟。B超检查发现新生儿有颅内出血，后又并发吸入性肺炎、硬皮肿。医生向产妇及家属告知新生儿病情危重，即使能够存活，未来可能影响智力。医护人员建议家属放弃早产儿。但是，产妇和家属商定：即使孩子长大是痴呆也要不惜一切代价地抢救。对于此案例，以下说法不正确的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A医护人员的行为符合生命神圣论的伦理要求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B医护人员的行为符合义务论的伦理要求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C医护人员的行为符合美德论的伦理要求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D从公益论的角度，医护人员劝导产妇和家属舍弃早产儿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E从生命价值论，生命质量论的观点出发，救治该新生儿没有意义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b/>
          <w:bCs/>
          <w:i w:val="0"/>
          <w:iCs w:val="0"/>
          <w:caps w:val="0"/>
          <w:color w:val="121212"/>
          <w:spacing w:val="0"/>
          <w:sz w:val="36"/>
          <w:szCs w:val="36"/>
          <w:highlight w:val="none"/>
        </w:rPr>
      </w:pPr>
      <w:r>
        <w:rPr>
          <w:rFonts w:hint="eastAsia" w:ascii="宋体" w:hAnsi="宋体" w:eastAsia="宋体" w:cs="宋体"/>
          <w:b/>
          <w:bCs/>
          <w:i w:val="0"/>
          <w:iCs w:val="0"/>
          <w:caps w:val="0"/>
          <w:color w:val="121212"/>
          <w:spacing w:val="0"/>
          <w:sz w:val="36"/>
          <w:szCs w:val="36"/>
          <w:highlight w:val="none"/>
          <w:shd w:val="clear" w:fill="FFFFFF"/>
        </w:rPr>
        <w:t>第三章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 下列哪项行为违背了不伤害原则 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A护士劝说病人接受其不愿意做但有必要做的治疗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B护士坚持病人接受某种其不愿做但有必要做的治疗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C护士告诉病人不做治疗可能带来的危害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D护士将传染病病人进行隔离治疗，在一定范围内限制其自由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E护士权衡利弊，为病人选择相对伤害较小的护理行为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2.护理道德情感的内容中最基本的情感是A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A同情感 B责任感 C事业感 D成就感 E幸福感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3.</w:t>
      </w:r>
      <w:r>
        <w:rPr>
          <w:rFonts w:hint="eastAsia" w:ascii="宋体" w:hAnsi="宋体" w:eastAsia="宋体" w:cs="宋体"/>
          <w:i w:val="0"/>
          <w:iCs w:val="0"/>
          <w:caps w:val="0"/>
          <w:color w:val="121212"/>
          <w:spacing w:val="0"/>
          <w:sz w:val="24"/>
          <w:szCs w:val="24"/>
          <w:highlight w:val="none"/>
          <w:shd w:val="clear" w:fill="FFFFFF"/>
        </w:rPr>
        <w:t>尊重原则对护士的要求，不包括C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A尊重病人对自己疾病的知情权 B关心病人，一视同仁 C尊重病人的一切要求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D重视病人的感受，对家属的提问及时解答 E取得病人同意后，对其进行导尿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4．患儿，男，3岁，因肠套叠住院手术治疗，好转待出院。其父母觉得孩子虚弱，要求输血。碍于情面，医生同意。为赶时间，护士为患儿静脉推注输血。患儿在输血中心跳骤停死亡。下列对该案例中医生和护士行为的评价，哪种是最恰当的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A尊重了家属自主权，违背了有利原则 B尊重家属自主权，违背了不伤害原则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C尊重家属自主权，违背了公正原则 D曲解家属自主权，违背了不伤害原则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E曲解家属自主权，违背了有利原则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5.某骨折病人，男，58岁，手术顺利结束后被送回病房。护士按医嘱为其补液，数分钟后，病人全身瘙痒、发热；当班护士甲闻讯立即带体温计赶到，发现病人口唇发绀。意识到可能是输液反应，护士甲遂停止输液，立即通知当班医师并，与赶来的医师一起投入抢救工作，给病人吸氧、心电图监护及更换输入其他药液。最终，病人病情好转。由于忙于抢救且护士甲性格内向，在此过程中对病人家属多次的催问未加理会，甚至连医师的抢救行为也未告知病人家属。一周后，病人因其他并发症病情恶化，其家属以护士未通知医师以致病人病情恶化为由，要求护士承担责任。下列对当班护士甲的行为的认识与评价中，哪种是最恰当的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A该护士的行为是正确的，没有任何差错 B该护士勇于承担责任，体现了其有胆有识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C该护士虽尽心尽责，但没有尊重病人的知情权 D该护士恪尽职守，体现了护理专业精神 E该护士的行为虽有缺憾，但不应对其吹毛求疵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6.病人找到护士甲，反映护士乙发的药片与以往不同，要求更换。经核查，确实存在发错药的问题。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（1）护士甲的最佳选择是B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A直接给病人换药 B找到护士乙，请求再次核对 C告诉病人自己不清楚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D让病人自己去找护士乙 E报告护士长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（2）关于对护士乙的评价，最恰当的是D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A违反了有利原则 B违反了不伤害原则 C违反了尊重原则 D违反了审慎要求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E违背了良心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7.一年轻未婚女子因子宫出血过多来院治疗，主诉出血过多与月经有关，并否认有性经历。在与护士建立良好关系后，告诉护士本次出血过多是源于私自服用流产药物，由于不好意思故对医生隐瞒，并嘱咐护士替她保守秘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（1）护士的最佳选择是D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A为病人保密，不告诉医生 B答应病人要求，但悄悄告诉医生 C不答应病人的保密要求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D向病人解释隐瞒的危害性，劝说病人主动向医生说明真实情况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E答应为病人保密，但可告诉朋友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（2）对该病人行为的认识，正确的是B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A病人有权决定是否告诉医生自己的秘密 B病人具有配合医生隐瞒与病情相关的隐私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C病人无权要求护士为其保密 D该案例中，病人选择对医生隐瞒的行为可以看作是遵循有利原则 E病人的行为违背了公正原则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8.某内科护士甲为熟人病人乙注射青霉素时，病人一再请求，不想皮试，可直接注射青霉素。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（1）护士甲的最佳选择是C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A碍于情面，接受病人要求，为其直接注射青霉素B找借口推脱，让病人找别的护士注射 C说明皮试的重要性，在病人接受皮试时，帮其注射 D询问过去有无使用过青霉素，是否过敏，再确认过去不过敏的情况下，帮其注射 E劝说病人接受皮试无效的情况下，尊重病人的决定进行注射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（2）如果护士甲直接为病人注射了青霉素，下列对该行为的评价哪项是最恰当的D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A护士甲的行为满足了病人的情感需要，是符合护理伦理要求的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B护士甲的行为符合尊重原则，无可厚非 D护士甲的行为违背了胆识要求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E护士甲尽到了对别人护理的责任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b/>
          <w:bCs/>
          <w:i w:val="0"/>
          <w:iCs w:val="0"/>
          <w:caps w:val="0"/>
          <w:color w:val="121212"/>
          <w:spacing w:val="0"/>
          <w:sz w:val="36"/>
          <w:szCs w:val="36"/>
          <w:highlight w:val="none"/>
        </w:rPr>
      </w:pPr>
      <w:r>
        <w:rPr>
          <w:rFonts w:hint="eastAsia" w:ascii="宋体" w:hAnsi="宋体" w:eastAsia="宋体" w:cs="宋体"/>
          <w:b/>
          <w:bCs/>
          <w:i w:val="0"/>
          <w:iCs w:val="0"/>
          <w:caps w:val="0"/>
          <w:color w:val="121212"/>
          <w:spacing w:val="0"/>
          <w:sz w:val="36"/>
          <w:szCs w:val="36"/>
          <w:highlight w:val="none"/>
          <w:shd w:val="clear" w:fill="FFFFFF"/>
        </w:rPr>
        <w:t>第四章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1.护患关系的道德实质是B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A建立和谐的护患关系 B提高医疗质量 C提高医院信誉度 D有利于医患合作和理解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E保护护士权利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2.在医院病人手术签字中，应当首选的知情同意权主体是E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A病人的朋友 B病人的法定代理人 C监护人 D病人的家属 E病人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3.医护之间的关系应是A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A平等关系 B双向关系 C主从关系 D商品关系 E契约关系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4.体现护患之间价值关系的做法中，以下哪项是错误的C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A病人挂号看病 B护士为病人提供优质服务 C病人送红包时不给宣扬</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D先收费用然后给予检查处理 E病人住院后结算费用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5.“任何病人都平等地享有最基本的、合理的诊治、护理的权利和获得健康的权利”描述的是病人的A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A平等的医疗权 B疾病的认识权利C知情告知的权利D要求保守隐私的权利E监督医疗权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6.病人，女，20岁，未婚，因白带过多前往妇科就诊，遇一男性医生坐诊，遂要求一名女性医生为其检查，医院正确的做法是B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A医院拒绝了该病人的要求B医院同意了该病人要求，尊重病人自主权 C医院告知该病人，会为其保密 D医院不同意该病人的要求，要求其遵守医院安排E医院同意该病人要求，并附加条件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7.病人，男，64岁，因急性心肌梗死，被送往医院抢救,病人意识不清。在办理入院手续时，家属见治疗需要一大笔钱，遂决定放弃治疗回家。此时医院正确的做法是D</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A医院同意家属的要求，让其赶快离开</w:t>
      </w:r>
      <w:r>
        <w:rPr>
          <w:rFonts w:hint="eastAsia" w:ascii="宋体" w:hAnsi="宋体" w:eastAsia="宋体" w:cs="宋体"/>
          <w:i w:val="0"/>
          <w:iCs w:val="0"/>
          <w:caps w:val="0"/>
          <w:color w:val="121212"/>
          <w:spacing w:val="0"/>
          <w:sz w:val="24"/>
          <w:szCs w:val="24"/>
          <w:highlight w:val="none"/>
          <w:shd w:val="clear" w:fill="FFFFFF"/>
          <w:lang w:val="en-US" w:eastAsia="zh-CN"/>
        </w:rPr>
        <w:t>医院</w:t>
      </w:r>
      <w:r>
        <w:rPr>
          <w:rFonts w:hint="eastAsia" w:ascii="宋体" w:hAnsi="宋体" w:eastAsia="宋体" w:cs="宋体"/>
          <w:i w:val="0"/>
          <w:iCs w:val="0"/>
          <w:caps w:val="0"/>
          <w:color w:val="121212"/>
          <w:spacing w:val="0"/>
          <w:sz w:val="24"/>
          <w:szCs w:val="24"/>
          <w:highlight w:val="none"/>
          <w:shd w:val="clear" w:fill="FFFFFF"/>
        </w:rPr>
        <w:t>B医院耐心说服家属留下治疗，免得有人说闲话</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C医院拒绝家属的要求，坚持留下治疗D医院本着救死扶伤的原则，决定先行救治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E医院本着尊重病人家属自主权，同意其放弃治疗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8.病人，男，38岁，私企职员。因患病毒性肝炎住院，期间该私企老板到医院找到责任护士，询问病人的疾病诊断和治疗费用，此时，该护士应当D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A如实向其告知病人的诊断及治疗费用B仅回答关于病人的诊断及费用的问题C让其自己查阅病人的病历D拒绝回答任何关于病人诊断及费用的问题E仅回答关于治疗费用的问题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9.病人，男，46岁，因心脏病发作被送到急诊室,症状及检查结果均明确提示心肌梗死。病人很清醒，但拒绝住院，坚持要回家。此时护士应该C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尊重病人自主权，自己无任何责任，同意他回家B尊重病人自主权，但应该尽力劝导病人住院，无效时办好相关手续C尊重病人自主权，但应该尽力劝导病人住院，无效时行使干涉权D行使护士自主权，为救治病人坚持把病人留在医院E行使家长权，为救治病人留在医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10.病人，男性，42岁。因车祸受重伤被送到医院急救，因没带押金，医院拒绝为病人办理住院手续。当病人家属拿来钱时，病人病情恶化，意识不清,呼吸微弱,近乎植物人状态。家属在得知病人的病情以后，遂决定放弃治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（1）医院拒绝为病人办理住院手续的做法是违背了病人的 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A自主权 B知情同意权 C保密和隐私权 D基本医疗权 E 参与治疗权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（2）家属决定放弃治疗，医院正确的做法是C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A不同意家属的要求，要求治疗后再离开医院B耐心说服家属留下治疗，免得有人说医院见死不救C本着尊重病人家属自主权，同意其放弃治疗D本着救死扶伤的原则，决定留下病人治疗 E拒绝家属的要求，坚持留下病人治疗，行使干涉权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b/>
          <w:bCs/>
          <w:i w:val="0"/>
          <w:iCs w:val="0"/>
          <w:caps w:val="0"/>
          <w:color w:val="121212"/>
          <w:spacing w:val="0"/>
          <w:sz w:val="36"/>
          <w:szCs w:val="36"/>
          <w:highlight w:val="none"/>
        </w:rPr>
      </w:pPr>
      <w:r>
        <w:rPr>
          <w:rFonts w:hint="eastAsia" w:ascii="宋体" w:hAnsi="宋体" w:eastAsia="宋体" w:cs="宋体"/>
          <w:b/>
          <w:bCs/>
          <w:i w:val="0"/>
          <w:iCs w:val="0"/>
          <w:caps w:val="0"/>
          <w:color w:val="121212"/>
          <w:spacing w:val="0"/>
          <w:sz w:val="36"/>
          <w:szCs w:val="36"/>
          <w:highlight w:val="none"/>
          <w:shd w:val="clear" w:fill="FFFFFF"/>
        </w:rPr>
        <w:t>第五章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1．某病人，男，27岁，外来务工人员，被工友紧急送入某医院急诊科。该病人严重摔伤并伴有休克，此时医护人员应 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A找到家属并来院后再抢救B待详细查明摔伤原因后再抢救C等交足了预付金后再抢救D等签署了知情同意书后再抢救E直接抢救病人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某患儿，5岁，白喉，急需行气管切开术。患儿家属因缺乏必要的医学知识，坚决不同意。这时患儿呼吸困难，面部发绀，生命垂危。医护人员反复解释劝导，患儿父母拒绝手术签字，不同意气管切开。此案例中表现出来的伦理冲突为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A医护人员的特殊干涉权预患儿父母的代理知情同意权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B患儿自身的生命健康权预的父母的法定监护权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C患儿父母的法定监护权预医护人员的特殊干涉权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D患儿父母的知情同意权与患儿的生命健康权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E医护人员的特殊干涉权与患儿的生命健康权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3．某病人，男，61岁，在某院ICU内因病情危重被多次抢救，产生了厌世情绪。某日，趁当班护士护理其他病人时拔掉了气管插管与呼吸机的接头。护士发现后立即接上接头，并应该E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A告知病人不要这么做，否则责任自负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B为防病人再次出现此举，将病人四肢固定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C通知医生处理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D通知病人家属前来探视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E加强护理观察与健康指导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4．某病人，男，71岁，因高热到某院急诊就诊。值班护士按医嘱给予相应处置后，由于观察室床位紧张，且病人与家属未明确提出留观要求，于是嘱病人回家休息。但病人回家后发热更为严重并伴昏迷，再次送该院急诊抢救无效后死亡。针对此案例，以下说法正确的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A因家属未要求留观，医护人员可以不承担责任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B嘱病人回家休息并无错误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C留观室床位紧张，因此不留观是合理的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D医护人员责任心不强，必须承担主要责任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E医院条件与局限性，院方应该承担主要责任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5.病人李某，男，59岁，因心脏病住院。某日，护士小王协助李某服药后，突然意识到发错了药。小王当着病人的面直接跟她的学生说：“快去问问医生，病人服错药了怎么处理？”之后，护士小王则去其他病房查房。李某听后十分紧张，自行催吐引发严重心力衰竭，经抢救无效后死亡。事后经查，服错的药物为维生素类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（1）针对此案例，以下说法正确的是C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A病人自行催吐而死，责任应自负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B维生素类药物吃错也无妨，护士不应该声张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C护士小王违反了基础护理伦理规范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D护士小王告知医生的做法是错误的，应该自行处理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E护士小王应该协助病人将药物吐出来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（2）护士小王发现自己发错药后，应该D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A悄悄地离开B不与任何人说起C直接和病人说明发错了药D向医生说明情况，与医生一起向病人解释E不需任何处理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6.某病人，女，36岁，发热待查、急诊入院。根据血常规化验结果医生怀疑其患有急性淋巴细胞白血病，准备行腰椎穿刺术确诊。该病人十分紧张，反复找护士诉说。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（1）此时，护士应该 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A告知病人腰穿没有危险性，不用过于担心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B耐心解答，不卑不亢，主动劝慰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C求助医生，让医生帮助劝慰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D告诉病人病情严重，必须做腰穿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E告知病人紧张毫无意义，不要自寻烦恼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（2）病人行腰椎穿刺手术后确诊，但1天后体温持续升高，病人认为其高烧的原因是护理不到位。此时，责任护士应该D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A觉得病人不了解病情，不必和他计较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B跟护士长提出不能护理此病人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C请医生跟病人讲明发热并不是护理原因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D与病人反复沟通，加强观察，精心护理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E认同病人说法，向病人道歉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7.某病人，男，53岁，以“高血压病”为诊断收入某医院心内科治疗。治疗7天后，病人认为其病情较为稳定，恰逢有事要办，欲外出半日，向护士请假。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（1）此时，护士应该C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A绝对不允许病人离院B理解病人，嘱病人按时返回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C尽量劝阻病人离院，如劝阻无效，签署请假协议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D让病人咨询医生，如果医生允许则可以离院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E直接同意病人离院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（2）该病人在请假外出期间到时未归，负责护士打电话询问情况，着反映了院方对病人尽到了A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A注意义务 B通知义务C协议义务D劝阻义务E评估义务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8.某医院护理带教教师带领一位实习护生为病人取静脉血化验，护生第一针未能穿刺进入血管，第二针又将血管刺破，此时她的双手已经开始颤抖。护生努力镇定后又要穿刺第三针。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（1）对于此案例中护生的做法，以下选项正确的是 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A护生为提高其自身水平而加强练习，并没有错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B护生没有意识到反复穿刺对病人带来的伤害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C护生的心理素质较高，要继续保持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D护生勇于挑战自我，值得称赞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E护生应该待心情完全平复后再穿刺第三针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（2）此时带教教师应该E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A鼓励学生再次穿刺B为学生讲解穿刺技巧C为避免尴尬离开病房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D找其他学生进行穿刺E亲自穿刺并向病人致歉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b/>
          <w:bCs/>
          <w:i w:val="0"/>
          <w:iCs w:val="0"/>
          <w:caps w:val="0"/>
          <w:color w:val="121212"/>
          <w:spacing w:val="0"/>
          <w:sz w:val="36"/>
          <w:szCs w:val="36"/>
          <w:highlight w:val="none"/>
          <w:shd w:val="clear" w:fill="FFFFFF"/>
        </w:rPr>
        <w:t>第六章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1.病人，女，28岁，因先兆流产入院。护士收到肖女士的血液检查结果显示：HIV抗体阳性。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（1）护士的以下做法错误的是E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A告诉值班医生病人感染的实情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B劝病人告诉配偶实情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C将病人的个人信息上报给上级卫生管理部门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D将病人感染的情况告知本科室护士</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E将病人感染的信息通报给她的工作单位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（2）做出上述决定的依据不包括在内的是E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A解密是《传染病防治法》道德要求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B解密是为了保护医务人员的利益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C解密是为了保护病人的利益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D解密是为了保护配偶的利益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E解密是为了保护单位同事的利益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一对恋人到医院进行婚前检查，医生在为女方进行腹部检查时发现其小腹上有皮纹，于是医生问：“你生过孩子吗？”女方惊愕地回答：“没有，医生你怎么瞎说啊！”医生提高音量问道：“那你腹部怎么会有妊娠纹？”话音刚落，男方冲进检查室质问女方，门外的护士赶忙进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（1）关于医患双方的行为，下面说法不正确的是E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A询问与诊断有关的隐私是医生的权利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B医生应该避免问诊音量过大，以防泄露服务对象的隐私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C医生的问诊是应该注意提问技巧，以防泄露服务对象造成伤害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D女方有义务如实汇报生育史</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E护士不应该介入着场纠纷中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（2）假如女方的确有过生育史，医生最佳做法是C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A如实告知女方的男友 B不将实情写在检查单上C劝告女方自行告知男友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D请护士去告知女方男友E只将实情写在检查单上，不介入双方关系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一组实习护生（其中2名男生）到医院进行妇科门诊见习。一位年轻的女病人前来就诊，待说完病史已经满面通红。老师让病人躺到检查床上，随后带领学生们一同检查，脱下内裤的病人一看那么多人观摩，当即拒绝，恳请老师让男生回避。老师说：“他们未来是要到医院工作的，你不让他们看，他们学不会，以后就没法工作。如果你还不同意，那我也不看。”病人考虑再三，决定拒绝检查，选择去其他医院就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（1）下列是对老师的评价，错误的是E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A老师的做法违背了医务人员的治病救人的道德义务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B老师放任病人离去是对病人缺乏责任感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C老师未处理好教学与医疗之间的关系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D老师未征求病人的知情同意，实质对病人的不尊重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E老师的做法实质是拒绝病人不合理的要求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（2）下列是对病人的评价，正确的是A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A病人有选权选择医生B此病人应尽支持医院教学的义务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C此病人应该要权衡好个人利益和集体利益之间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D此病人应该履行配合医疗的义务E病人没有在医院要求保护隐私的权利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4.患儿，男，5岁。因不慎将玻璃球嵌入气管，顿时咳嗽、气急，脸色发紫，父母急送患儿到医院急诊室。因是成人急诊室，医务人员要求家属把患儿送到儿科室去诊治。等家属带着患儿赶到儿科诊室时患儿因窒息而死亡。为此家属悲痛万分，与医院发生争吵，要求赔偿一切损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（1）从伦理角度分析，医务人员正确的行为选择应是C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A立即去肺科抢救 B立即去耳鼻喉科抢救C立即采取措施，排除异物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D立即去小儿科抢救E请小儿科医生会诊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（2）从这件事反映出的主要问题是 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A急诊医护人员无排除小儿异物的经验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B医护人员技术水平欠佳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C面对任何急救病人，绝对不能推诿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D患儿病情发展太快</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E医院科室分布不合理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5.赵爷爷，75岁，糖尿病30年，足部严重溃疡，经治疗病情未减轻，局部出现坏死的迹象，可能需要截肢。医务人员邀请赵爷爷及其家属一起商讨治疗方案。医务人员说明了当前状况的危险和截肢的利弊后，家属意见不统一，赵爷爷也不想截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（1）此时医务人员可能面临的冲突是D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A有利原则与公正原则的冲突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B有利原则与尊重原则的冲突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C不伤害原则与公正原则的冲突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D不伤害原则与有利原则的冲突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E不伤害原则与尊重原则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（2）对于截肢手术的决策，下列说法正确的是E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A以医生的意见为准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B以赵爷爷的意见为准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C以赵爷爷长子的意见为准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D以赵爷爷配偶的医患意见为准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E医生需要再次确认赵爷爷及其家属是否真正了解利弊，以全家的商定意见为准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6.李某，35岁，已生育1个女孩，无遗传病家族史，家庭经济状况较差。丈夫为三代单传，丈夫及其家人希望能再生一个男孩。考虑到国家政策及家庭条件的限制，李某怀孕16周后找到医生，希望进行胎儿性别鉴定。如果是女孩，就立即流产，等待下次受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（1）此时医生可能面临的冲突是A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A有利原则与公正原则的冲突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B有利原则与尊重原则的冲突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C不伤害原则和公正原则的冲突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D不伤害原则和有利原则的冲突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E不伤害原则和尊重原则的冲突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（2）下列观点正确的是B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A该家庭无遗传病史，性别选择属于非医学需要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B该家庭为三代单传，选择胎儿的性别是父母的权利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C我国不允许非医学需要的性别选择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D假如帮助李某鉴定胎儿性别，可能会导致李某遭受流产的痛苦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E非医学需要的性别选择可能会导致男女比例性别失衡，可能给社会的发展带来隐患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b/>
          <w:bCs/>
          <w:i w:val="0"/>
          <w:iCs w:val="0"/>
          <w:caps w:val="0"/>
          <w:color w:val="121212"/>
          <w:spacing w:val="0"/>
          <w:sz w:val="36"/>
          <w:szCs w:val="36"/>
          <w:highlight w:val="none"/>
        </w:rPr>
      </w:pPr>
      <w:r>
        <w:rPr>
          <w:rFonts w:hint="eastAsia" w:ascii="宋体" w:hAnsi="宋体" w:eastAsia="宋体" w:cs="宋体"/>
          <w:b/>
          <w:bCs/>
          <w:i w:val="0"/>
          <w:iCs w:val="0"/>
          <w:caps w:val="0"/>
          <w:color w:val="121212"/>
          <w:spacing w:val="0"/>
          <w:sz w:val="36"/>
          <w:szCs w:val="36"/>
          <w:highlight w:val="none"/>
          <w:shd w:val="clear" w:fill="FFFFFF"/>
        </w:rPr>
        <w:t>第七章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1.救护因抑郁导致自杀者的护理道德要求中不包括D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A一视同仁的对待自杀者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B尊重自杀者的人格，保守秘密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C积极鼓励病人增强其生活的信心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D借助一切途径，尽早了解病人的自杀动机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E做好家属工作，营造和谐，温馨的人际氛围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 下列关于知情同意的前提，错误的是E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A病人认知功能障碍时，家属有知情同意的权利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B病人有知情同意的能力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C病人有承受知晓病情的能力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D医务人员提供必需的，充足的信息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E家属能帮助病人做决策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 在为传染病病人护理过程中，最重要的伦理原则是B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A尊重原则B有利不伤害原则C保密原则D知情同意原则E公正原则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4.在为肿瘤病人护理过程中，最能体现病人自主权的是B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A生命健康权B知情同意权 C采取何种化疗方案的权利D平等的医疗权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E隐私保密权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5.下列说法中正确的是C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A在为艾滋病人护理时，无论发生什么情况都不能将病人的疾病告知他人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B即使在艾滋病人不同意的情况下，也应将病人病情告诉家属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C可以将艾滋病人的病情报告给上级相关卫生部门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D可以将艾滋病人的病情告诉其用人单位，以便用人单位对病人的行为采取必要的监督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E在没有经过艾滋病人同意的前提下，不可以将其病情告诉任何人，任何机构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6.病人，男性，78岁，肝癌晚期，处于极度痛苦之中，自认为是肝硬化，寄希望于治疗，病情进展和疼痛发作时，多次要求医生给予明确说法和治疗措施。此时，医护人员的最佳伦理选择是B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A恪守保密原则，继续隐瞒病情至病人死去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B正确对待保密原则，经家属同意后告知实情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C依据知情同意原则，应告知病人所有信息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D依据有利原则，劝导病人试用民间土方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E遵循病人自主原则，全面满足病人要求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7.病人，女性，23岁，因咳嗽、发热3天到医院就诊，被医院初步诊断为疑似感染高致病性禽流感，应住院治疗，但病人以工作离不开为由予以拒绝，医院对该病人应采取的措施是C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A居家观察 B定期随访 C隔离治疗D尊重自主权E请示主管部门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8.病人，男性，45岁，因持续低热、头痛近1月到某医院住院。住院期间，责任护士询问病人病史时，病人让其妻子暂时离开，病人妻子离开后，病人告诉责任护士，他曾经被检测出HIV阳性。病人不希望责任护士将其疾病告知其妻子，如果你是这位责任护士，你认为最佳做法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A不管病人的意见，直接告诉病人的妻子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B遵从病人的意愿，不告诉病人的妻子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C告诉病人HIV可能给妻子带来危害，鼓励病人告知其妻子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D告知病人的妻子，病人患了其他可能经性传播的疾病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E向护士长报告，请护士长做决定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9.病人，女性，52岁，被诊断为乳腺癌，术后在肿瘤病房进行化疗，病人因化疗症状太重而拒绝继续化疗，如果你是她的责任护士，最佳的道德做法是D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A尊重病人的决定，停止化疗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B遵医嘱使用控制化疗症状的药物，视病人症状严重程度决定是否化疗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C化疗是为了病人好，不管病人的意愿，继续化疗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D告知病人化疗的利弊，提供减轻症状措施，鼓励病人正确决定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E与病人的家属协商，根据病人家属的选择决定是否化疗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10病人，女性，45岁，肺癌术后。病人在肿瘤病房化疗后出现严重的恶心、呕吐和疼痛等症状，但由于病人拖欠住院费，责任护士拒绝为其使用止吐及止痛的药物。病人因无法忍受化疗症状及脱发的现象，企图跳楼自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eastAsia="zh-CN"/>
        </w:rPr>
        <w:t>（</w:t>
      </w:r>
      <w:r>
        <w:rPr>
          <w:rFonts w:hint="eastAsia" w:ascii="宋体" w:hAnsi="宋体" w:eastAsia="宋体" w:cs="宋体"/>
          <w:i w:val="0"/>
          <w:iCs w:val="0"/>
          <w:caps w:val="0"/>
          <w:color w:val="121212"/>
          <w:spacing w:val="0"/>
          <w:sz w:val="24"/>
          <w:szCs w:val="24"/>
          <w:highlight w:val="none"/>
          <w:shd w:val="clear" w:fill="FFFFFF"/>
          <w:lang w:val="en-US" w:eastAsia="zh-CN"/>
        </w:rPr>
        <w:t>1）</w:t>
      </w:r>
      <w:r>
        <w:rPr>
          <w:rFonts w:hint="eastAsia" w:ascii="宋体" w:hAnsi="宋体" w:eastAsia="宋体" w:cs="宋体"/>
          <w:i w:val="0"/>
          <w:iCs w:val="0"/>
          <w:caps w:val="0"/>
          <w:color w:val="121212"/>
          <w:spacing w:val="0"/>
          <w:sz w:val="24"/>
          <w:szCs w:val="24"/>
          <w:highlight w:val="none"/>
          <w:shd w:val="clear" w:fill="FFFFFF"/>
        </w:rPr>
        <w:t>护士的行为违反了病人的什么权利C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A自主权B保密和隐私权C基本医疗权 D知情同意权E参与治疗权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eastAsia="zh-CN"/>
        </w:rPr>
        <w:t>（</w:t>
      </w:r>
      <w:r>
        <w:rPr>
          <w:rFonts w:hint="eastAsia" w:ascii="宋体" w:hAnsi="宋体" w:eastAsia="宋体" w:cs="宋体"/>
          <w:i w:val="0"/>
          <w:iCs w:val="0"/>
          <w:caps w:val="0"/>
          <w:color w:val="121212"/>
          <w:spacing w:val="0"/>
          <w:sz w:val="24"/>
          <w:szCs w:val="24"/>
          <w:highlight w:val="none"/>
          <w:shd w:val="clear" w:fill="FFFFFF"/>
          <w:lang w:val="en-US" w:eastAsia="zh-CN"/>
        </w:rPr>
        <w:t>2）</w:t>
      </w:r>
      <w:r>
        <w:rPr>
          <w:rFonts w:hint="eastAsia" w:ascii="宋体" w:hAnsi="宋体" w:eastAsia="宋体" w:cs="宋体"/>
          <w:i w:val="0"/>
          <w:iCs w:val="0"/>
          <w:caps w:val="0"/>
          <w:color w:val="121212"/>
          <w:spacing w:val="0"/>
          <w:sz w:val="24"/>
          <w:szCs w:val="24"/>
          <w:highlight w:val="none"/>
          <w:shd w:val="clear" w:fill="FFFFFF"/>
        </w:rPr>
        <w:t>面对病人疼痛的情况，护士的下列措施中，违背伦理的是 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A应详细评估病人疼痛症状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B采用WHO提出的症状三级止痛阶梯治疗方案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C鼓励病人表达疼痛，接受病人对疼痛的感受与反映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 与病人共同探讨制定疼痛控制的目标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E尽量减轻疼痛刺激，降低病人疼痛阈，增进病人自制力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（3）</w:t>
      </w:r>
      <w:r>
        <w:rPr>
          <w:rFonts w:hint="eastAsia" w:ascii="宋体" w:hAnsi="宋体" w:eastAsia="宋体" w:cs="宋体"/>
          <w:i w:val="0"/>
          <w:iCs w:val="0"/>
          <w:caps w:val="0"/>
          <w:color w:val="121212"/>
          <w:spacing w:val="0"/>
          <w:sz w:val="24"/>
          <w:szCs w:val="24"/>
          <w:highlight w:val="none"/>
          <w:shd w:val="clear" w:fill="FFFFFF"/>
        </w:rPr>
        <w:t>面对病人脱发的情况，护士的下列措施中，违背伦理的是D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A应了解病人的情绪反应，满足病人的自尊心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B帮助病人对自身形象的改变做好思想准备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C在相关治疗前，给病人讲解引起脱发的原因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D强调这是长期的现象，协助病人正确面对形象改变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E帮助病人提前准备，如假发，帽子，围巾等修饰物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第八章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1.对有急、险病情的病人，医生未到达之前，护士最应当采取的措施是C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A密切观察B催促医生C主动做出适当的处理，使伤害降到最低D做好抢救的准备E尽量不作处理，以免造成新的伤害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2．“非典”期间，某社区发现一例病人，医院安排王护士到社区对居民进行预防“非典”的健康教育，王护士害怕传染，借故拒绝了这项工作。她违背了以下哪项道德规范或要求E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A服务大众，坚持公益B严格守法，恪守规程C面向农村和深入基层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D明确目标，团结协作E尽职尽责，忠于职守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3.预约60岁以上居民到乡镇卫生院、村卫生室、社区卫生服务中心(站)接受健康管理。对行动不便、卧床的居民医护人员提供何种服务，才是符合伦理道德要求的C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A家庭病床B住院治疗C预约上门健康检查D电话咨询服务E网络远程服务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4．下列各项中，属于护理权力的是E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A护士执业，应当遵守法律，法规，规章和诊疗技术规范的规定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B护士在执业活动中，发现病人病情危急，应当立即通知医生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C在紧急情况下为抢救垂危病人生命·，应当先行实施必要的紧急救护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D护士应当尊重，关心，爱护病人，保护病人的隐私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E有获得与其所从事的护理工作相适应的卫生防护，医疗保健服务的权利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5.艾滋病病人，女，25岁，在某夜总会工作，并进行了临床试验性治疗。医护人员把病人病情告知当地有关卫生部门，但后经查询，在3年内她使12人感染上艾滋病毒，此事被新闻媒体曝光后，许多人谴责相关医护人员，认为不应该为病人保密，否则不会使这么多人受到伤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（1）关于该医护人员是否应受到谴责，下列说法正确的是B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A应该受到谴责，因为这是致使其他人受到感染的间接原因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B不应该受到谴责，因为该医护人员已按规定上报卫生部门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C应该受到谴责，因为医护人员没有告知病人在试验性治疗期间的单位，对其行为监督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D不应该受到谴责，因为医护人员有对病人进行医疗保密的义务，对社会上的其他人不承担责任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E不应该受到谴责，因为医务人员无法知道也无权过问病人会与或将与何人交往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（2）对该事的评价，下列说法正确的是D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A该受到谴责的不是医护人员，而应是病人本人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B病人对此事不仅要负道德的责任，而且还要负法律责任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C这是伦理学难题，因为医护人员为病人的隐私保密与否在道德上都有理由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D这是病人与其他人之间的私生活问题，社会没有资格对此进行谴责或评价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E谴责医护人员毫无用处，因为这不是医护人员个人所能解决的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（3）此案例中，医护人员应该怎么做在道德上最佳D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A医患人员应向社会公开病人的医疗秘密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B患艾滋病是病人个人隐私，医护人员应绝对保密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C艾滋病是传染病，在进行试验性治疗时医护人员有义务强制病人隔离治疗，但对病人私生活无权干涉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D帮助病人树立战胜疾病的信心，并告知病人应对社会和其他人负责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E在进行试验性治疗时，应将治疗情况及时上报卫生部门和她的单位，对其私生活进行监督，以免传染其他人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6.林某，男，38岁。高空作业人员，因工作中不慎从高处坠落，昏迷不醒，就近松软医院抢救，医院虽尽全力进行了抢救，病情未见好转，7天后有发生了感染性中毒性休克，继而循环功能发生障碍，且无意识，根据病人病情估计预后不好。当家属和单位得知病人预后效果不好的实际情况后，出现了两种不同 态度：家属要求放弃抢救和治疗，而单位则要求继续抢救和治疗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（1）从伦理学的角度来说，此案例反映出的突出问题应除外C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A临床医学决策同时也是伦理判断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B医学上能够做的，不一定在伦理上应该做的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C市场经济对医学实践的正，负效应并存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D生命神圣论与生命质量论的冲突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E传统医德规范与现代医德观念之间的矛盾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（2）面对着两种态度，医护人员应该做何种选择最符合伦理原则 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A尊重家属意见，停止抢救和治疗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B尊重单位的意见，继续抢救和治疗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C在意见不统一的情况下，采取姑息疗法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D医生可根据情况作出决定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E从伦理学中公益论的原则出发，在取得家属和单位协商一致的支持下，可考虑停止抢救和治疗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（3）在停止抢救与治疗中，病人情况又有好转，单位要求医护人员尽最大努力挽救病人生命，家属则提出顺其自然，不必做最大努力。这时医护人员应该做何种选择最符合伦理原则E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A尊重家属顺其自然的意见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B尊重单位意见，继续抢救与治疗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C在意见不统一情况下，可考虑给予支持治疗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D情况好转只是暂时现象，应运用必要手段，促使病人死亡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E进行必要的抢救与治疗，根据病情发展，再做最后决定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b/>
          <w:bCs/>
          <w:i w:val="0"/>
          <w:iCs w:val="0"/>
          <w:caps w:val="0"/>
          <w:color w:val="121212"/>
          <w:spacing w:val="0"/>
          <w:sz w:val="36"/>
          <w:szCs w:val="36"/>
          <w:highlight w:val="none"/>
        </w:rPr>
      </w:pPr>
      <w:r>
        <w:rPr>
          <w:rFonts w:hint="eastAsia" w:ascii="宋体" w:hAnsi="宋体" w:eastAsia="宋体" w:cs="宋体"/>
          <w:b/>
          <w:bCs/>
          <w:i w:val="0"/>
          <w:iCs w:val="0"/>
          <w:caps w:val="0"/>
          <w:color w:val="121212"/>
          <w:spacing w:val="0"/>
          <w:sz w:val="36"/>
          <w:szCs w:val="36"/>
          <w:highlight w:val="none"/>
          <w:shd w:val="clear" w:fill="FFFFFF"/>
        </w:rPr>
        <w:t>第九章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1．在下列各项中，符合卫生部制定的辅助生殖技术伦理原则的是 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A给终生不嫁的单身妇女实施人工授精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B实施非医学需要的性别选择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C为无子宫的已婚妇女实施代孕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D告知捐精者接受精子的不孕妇女的姓名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E一名捐精者最多只能提供5名不孕妇女受孕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2．由于伦理方面的原因，目前尚未在人类身上成功实现的辅助生殖技术是D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A代孕技术B同源人工授精C异源人工授精D无性生殖E体外受精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3．下列哪项不属于生殖健康的范畴D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A满意且安全的性生活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B妇女安全的怀孕和生育</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C能够实际获取安全，有效，担得起和可接受的计划生育方法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D能够按照个体的意愿选择胎儿的性别</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E能选定不违反法律的调节生育方法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4．以下哪项行为违反了生殖健康咨询的职业道德D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A对前来咨询的服务对象的资料进行严格管理，防止信息泄露</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B告诉不是自愿前来的对象一些必要信息，提高其积极性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C全面评估服务对象在性和生殖健康方面的综合需求，有针对性提供信息和服务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D为缺乏生殖健康常识的服务对象决定避孕措施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E向夫妇提供生育健康婴儿的最佳机会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5．在器官分配的过程中，以下哪项不符合公正分配的原则C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A根据个人能力B根据对社会的贡献C根据个人的地位D根据科研价值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E根据个人需要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6．以下不属于生殖技术伦理问题的是D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A谁应该是孩子的父母B影响后代的健康成长C导致人类伦理关系的混乱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D影响人类基因的纯洁性E商品化问题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7．反对精液或卵子商品化的理由不包括 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A提供精液是一种人道行为，应该是无偿的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B精子库为追求盈利会忽视精液质量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C造成实质上的血亲通婚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D精液商品可以促使人体组织器官的商品化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E影响后代的健康成长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8．活体器官移植受者及其家属，对捐献者应遵守的准则不包括 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A不能为了个人的利益，向没有血缘关系者恳求或利诱其捐出器官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B捐献者已达到法定年龄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C不可付钱给捐献者，但可给捐献者在手术与住院期间所受到的经济损失以补偿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D捐献者应符合伦理，医学与心理方面的捐献标准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E可接受未成年人捐献的器官，但应保证其身体不受严重影响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9．器官移植中，确定受者的首要原则是A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A供者的意愿B医学标准C社会标准D年龄标准E支付能力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10．人体器官移植技术临床应用与伦理委员会中，从事人体器官移植的医学专家不超过委员人数的C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A1/2 B1/3 C1/4 D1/5 E没有明确规定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11.1992年底，美国纽约州的水牛城，一位53岁的妇女霍络尔丁为渴望孩子的儿子、儿媳做代孕母亲，生下了一个小宝宝。究竟这个孩子是她的儿子还是孙子？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（1）这体现了辅助生殖的哪种弊端B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A割裂了生育与婚姻，性的联系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B扰乱了传统的亲属关系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C可能导致后代近亲结婚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D通过辅助生殖技术出生的孩子的一些权利不能得到保障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E精子，卵细胞和胚胎商品化问题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（2）在我国，实施人类辅助生殖技术生殖技术，下列各项中违背卫生部制定的原则的是D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A实施卵胞质单精注射B使用捐献的胚胎C使用捐献的卵子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D实施亲属代孕E使用捐献的精子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12.病人王某，女，30岁，未婚怀孕。孕39周因胎膜破裂而住院。医生检查发现羊水中已有胎粪，胎儿心跳210次／分，表明胎儿在宫内处于窒息状态，经体检及病情判断，医生建议病人考虑剖宫产，病人的意愿却是自然分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（1）人在患病后，有权选择愿意接受或拒绝医生制定的诊治方案，这种权利是A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A自主原则的体现B有利原则的体现C尊重原则的体现D公正原则的体现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E不 伤害原则的体现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（2）经与病人沟通，却遭到病人和家属的拒绝，因病人不愿意在以后结婚时让丈夫知道其生育过。医生认为应让胎儿安全分娩，于是又力劝病人，但仍为奏效。试问这里包含的冲突是D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A行善原则与公正原则的冲突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B行善原则与尊重原则的冲突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C不伤害原则与行善原则的冲突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D不伤害原则与公正原则的冲突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E不伤害原则与尊重原则的冲突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(3)当妊娠危及胎儿生命时，可允许施行人工流产后引产，这符合 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A行善原则B公正原则C不伤害原则D尊重原则E自主原则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b/>
          <w:bCs/>
          <w:i w:val="0"/>
          <w:iCs w:val="0"/>
          <w:caps w:val="0"/>
          <w:color w:val="121212"/>
          <w:spacing w:val="0"/>
          <w:sz w:val="36"/>
          <w:szCs w:val="36"/>
          <w:highlight w:val="none"/>
        </w:rPr>
      </w:pPr>
      <w:r>
        <w:rPr>
          <w:rFonts w:hint="eastAsia" w:ascii="宋体" w:hAnsi="宋体" w:eastAsia="宋体" w:cs="宋体"/>
          <w:b/>
          <w:bCs/>
          <w:i w:val="0"/>
          <w:iCs w:val="0"/>
          <w:caps w:val="0"/>
          <w:color w:val="121212"/>
          <w:spacing w:val="0"/>
          <w:sz w:val="36"/>
          <w:szCs w:val="36"/>
          <w:highlight w:val="none"/>
          <w:shd w:val="clear" w:fill="FFFFFF"/>
        </w:rPr>
        <w:t>第十章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1．对临终关怀的伦理意义描述错误的是A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A体现无伤原则B体现生命的神圣C提高对死亡的认识D节约医疗卫生资源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E体现人道主义精神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 世界上第一个安乐死合法化的国家是 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A美国 B英国 C比利时 D荷兰 E中国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3.实施脑死亡标准的伦理价值不包括B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 有利于准确判定死亡B有利于保证公平性C有利于节约医疗资源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E有利于开展器官移植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4.</w:t>
      </w:r>
      <w:r>
        <w:rPr>
          <w:rFonts w:hint="eastAsia" w:ascii="宋体" w:hAnsi="宋体" w:eastAsia="宋体" w:cs="宋体"/>
          <w:i w:val="0"/>
          <w:iCs w:val="0"/>
          <w:caps w:val="0"/>
          <w:color w:val="121212"/>
          <w:spacing w:val="0"/>
          <w:sz w:val="24"/>
          <w:szCs w:val="24"/>
          <w:highlight w:val="none"/>
          <w:shd w:val="clear" w:fill="FFFFFF"/>
        </w:rPr>
        <w:t>反对安乐死的理由中，认为安乐死违背的护理伦理原则是C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A隐私原则B博爱原则C无伤原则D公平原则E自主原则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5.</w:t>
      </w:r>
      <w:r>
        <w:rPr>
          <w:rFonts w:hint="eastAsia" w:ascii="宋体" w:hAnsi="宋体" w:eastAsia="宋体" w:cs="宋体"/>
          <w:i w:val="0"/>
          <w:iCs w:val="0"/>
          <w:caps w:val="0"/>
          <w:color w:val="121212"/>
          <w:spacing w:val="0"/>
          <w:sz w:val="24"/>
          <w:szCs w:val="24"/>
          <w:highlight w:val="none"/>
          <w:shd w:val="clear" w:fill="FFFFFF"/>
        </w:rPr>
        <w:t>中国脑死亡立法的困境之一是认为脑死亡违背了D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A隐私原则B人文主义C公平原则D人道主义E自主原则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6．张护士护理一位曾是著名画家的临终者，病人很想能再有机会画画，张护士协助为其准备素描工具，体现了临终关怀道德要求的是C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A认识和理解临终者B保护临终者权益C尊重临终者生活D创造良好修养环境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E关爱临终者家属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7．李护士在完成尸体护理后，安排单独的房间让家属与逝者道别，体现了尸体护理伦理道德的A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A尊重家属情感需求原则B保密原则C严肃认真原则D消毒隔离原则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E有益无伤原则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8．临终关怀医院的护士，跟病人家属解释“临终关怀不是安乐死”，应做如下叙述A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A临终关怀可以尽可能减轻病人濒死过程的痛苦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B临终关怀可以延长病人的寿命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C临终关怀可以缩短病人濒死的时间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D临终关怀会停止一切医疗护理措施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E临终关怀的重点是对病人进行心理安慰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9．病人，男，81岁，因脑中风急诊入院，经抢救无效后被医生诊断为脑死亡，目前由呼吸机维持呼吸。针对此案例，护士跟家属进行解释。以下说法正确的是B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A病人还有心跳，因此不能放弃希望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B病人已无法自己维持心跳和呼吸</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C病人还有呼吸，虽然是机器维持的，但仍然不能放弃希望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D只要坚持维持病人的呼吸，病人就不会死亡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E脑死亡是死亡的前奏，但仍有逆转的可能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10.病人李某，食道癌终末期。病人目前严重消瘦，呼吸困难，镇痛剂已经使用到相当大剂量才能勉强控制其疼痛。因不堪疾病折磨，病人数次跟家属及医护人员提出安乐死。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（1）针对此案例，以下说法正确的是D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A医生和护士可以本着人道主义原则实施安乐死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B医生和护士可以教病人家属实施安乐死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C不理会病人的安乐死诉求，因为安乐死在我国是违法的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D加强对病人痛苦症状的处理，并尽力安抚病人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E医生和护士可以教病人自己实施安乐死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（2）关于安乐死，以下说法正确的是E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A因为安乐死并未在中国立法，因此是不道德的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B安乐死违背了医护人员“谨慎公平”的道德准则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C安乐死缩短了病人的生命，实质是一种杀人行为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D安乐死最主要的目的在于解除病人家属的负担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E安乐死的道德争议目前尚未有全球统一的共识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（3）是否实施安乐死，首先应该考虑的是A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A病人的利益B病人家属的利益C社会的利益D医院的利益E国家的利益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b/>
          <w:bCs/>
          <w:i w:val="0"/>
          <w:iCs w:val="0"/>
          <w:caps w:val="0"/>
          <w:color w:val="121212"/>
          <w:spacing w:val="0"/>
          <w:sz w:val="36"/>
          <w:szCs w:val="36"/>
          <w:highlight w:val="none"/>
        </w:rPr>
      </w:pPr>
      <w:r>
        <w:rPr>
          <w:rFonts w:hint="eastAsia" w:ascii="宋体" w:hAnsi="宋体" w:eastAsia="宋体" w:cs="宋体"/>
          <w:b/>
          <w:bCs/>
          <w:i w:val="0"/>
          <w:iCs w:val="0"/>
          <w:caps w:val="0"/>
          <w:color w:val="121212"/>
          <w:spacing w:val="0"/>
          <w:sz w:val="36"/>
          <w:szCs w:val="36"/>
          <w:highlight w:val="none"/>
          <w:shd w:val="clear" w:fill="FFFFFF"/>
        </w:rPr>
        <w:t>第十一章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1.</w:t>
      </w:r>
      <w:r>
        <w:rPr>
          <w:rFonts w:hint="eastAsia" w:ascii="宋体" w:hAnsi="宋体" w:eastAsia="宋体" w:cs="宋体"/>
          <w:i w:val="0"/>
          <w:iCs w:val="0"/>
          <w:caps w:val="0"/>
          <w:color w:val="121212"/>
          <w:spacing w:val="0"/>
          <w:sz w:val="24"/>
          <w:szCs w:val="24"/>
          <w:highlight w:val="none"/>
          <w:shd w:val="clear" w:fill="FFFFFF"/>
        </w:rPr>
        <w:t>伦理委员会对申请伦理审查的项目内容中，以下哪项不正确 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A研究者的资格、经验是否符合实验要求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B研究方案是否符合科学性和伦理原则的要求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C对受试者的资料是否采取了保密措施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D向受试者获得知情同意的 方法是否适当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E有无受试者入选和排除的标准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2.</w:t>
      </w:r>
      <w:r>
        <w:rPr>
          <w:rFonts w:hint="eastAsia" w:ascii="宋体" w:hAnsi="宋体" w:eastAsia="宋体" w:cs="宋体"/>
          <w:i w:val="0"/>
          <w:iCs w:val="0"/>
          <w:caps w:val="0"/>
          <w:color w:val="121212"/>
          <w:spacing w:val="0"/>
          <w:sz w:val="24"/>
          <w:szCs w:val="24"/>
          <w:highlight w:val="none"/>
          <w:shd w:val="clear" w:fill="FFFFFF"/>
        </w:rPr>
        <w:t>科研不端行为和科研不当行为最根本的区别是D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A科研不端行为是明知故犯的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B科研不当行为是不合规范的 行为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C两者以是否违反科学道德为区别特征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D两者以是否违反科学共同体规约为区别</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E不端行为包括了不诚实的错误或观点的分歧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3.</w:t>
      </w:r>
      <w:r>
        <w:rPr>
          <w:rFonts w:hint="eastAsia" w:ascii="宋体" w:hAnsi="宋体" w:eastAsia="宋体" w:cs="宋体"/>
          <w:i w:val="0"/>
          <w:iCs w:val="0"/>
          <w:caps w:val="0"/>
          <w:color w:val="121212"/>
          <w:spacing w:val="0"/>
          <w:sz w:val="24"/>
          <w:szCs w:val="24"/>
          <w:highlight w:val="none"/>
          <w:shd w:val="clear" w:fill="FFFFFF"/>
        </w:rPr>
        <w:t>我国最早涉及对科研不端行为进行规定的部委规章A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A文化部颁布的《图书、期刊、版权保护试行条例实施细则》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B科技部组编的《科研诚信指南》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C国家卫生计划生育委员会颁布的《医学科研诚信和相关行为规范》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D教育部发布的《关于加强学术道德建设的若干意见》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E国家基金委发布的《监督委员会对不端行为处理办法》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4.</w:t>
      </w:r>
      <w:r>
        <w:rPr>
          <w:rFonts w:hint="eastAsia" w:ascii="宋体" w:hAnsi="宋体" w:eastAsia="宋体" w:cs="宋体"/>
          <w:i w:val="0"/>
          <w:iCs w:val="0"/>
          <w:caps w:val="0"/>
          <w:color w:val="121212"/>
          <w:spacing w:val="0"/>
          <w:sz w:val="24"/>
          <w:szCs w:val="24"/>
          <w:highlight w:val="none"/>
          <w:shd w:val="clear" w:fill="FFFFFF"/>
        </w:rPr>
        <w:t>在人体实验过程中，以下哪项做法是错误的B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A应告知受试研究目的及其可能遇到的情况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B如中途退出实验，需实验者与受试者协商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C实验过程要有充分的安全措施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D研究人员与受试者之间有无利益冲突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E人体实验必须以动物实验为基础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5．病人，女，36岁，因车祸创伤休克，紧急入院手术。术中李医生进入手术室，抽取了病人10毫升的骨髓作为研究项目的对照。病人出院后，向法院起诉要求赔偿，请问，李医生的行为违背了以下哪项原则或权利A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A知情同意权B保护隐私权C疾病认知权D不伤害原则E公正原则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6．林某，女，参加单位一项护理课题研究，课题负责人将研究收集的所有资料交由林某统计，林某将数据统计后，以个人的名义在某杂志发表了与课题名称一致的论文，该项行为属于C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A未经许可，复制他人研究数据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B违背了知情同意原则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C侵占集体研究成果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D窃取同行的课题方案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E未经授权运用他人的设计或思路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7.从1932年到1972年，美国研究人员随访400名贫穷的患了梅毒的非洲美国黑人，观察他们的疾病是怎样发展的。在50年代，青霉素已经普遍使用，但是研究人员也不对他们采用青霉素治疗，而是给予安慰剂。这样的目的是，能观察到不用药物梅毒会怎样发展。该项研究揭示了梅毒发病、发展、病理机制和预后的一些本质问题，为后来的梅毒治疗提供了不可多得的临床第一手材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（1）这项研究违背了病人的哪项权利B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A医疗自主权B知情同意权C医疗监督权D医疗选择权E自我决定权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（2）这一事件中科研人员的行为属于A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A实验伤害了受试者的利益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B研究设立的对照组符合道德要求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C研究实验服从于保护受试者的利益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D这一实验符合普遍认可的科学原理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E对人类医学事业进步必须进行实验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8.某大学副校长陆某及其博士生杨某在中国哲学界权威期刊上刊发的论文《何谓理论》，全文抄袭了西南某大学讲师王某的两篇文章。杨某承认了这一事实，并表示陆某并不知情，陆某对于其论文并未做出实质性贡献而作为第一署名人，同时对于抄袭论文没有审核就发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（1）陆某行为属于以下哪项违规行为C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A借名B盗名C挂名D争名E冒名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（2）对于此事件，下列哪种说法是恰当的C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A陆某行为属于剥削研究生的科研劳动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B这是违背法律规范的科研违法行为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C导师应对研究生的论文负有文责和法责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D此事件的发生应由杨某负全责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E这事件反映研究生的学风问题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9.小李是一家医院的护士，到了晋升职称的年限，其他条件基本都具备了，就还差一篇发表的学术论文，为了把握晋升的机会，小李把以往发表过的一篇论文更换了题目，又增加了样本的一些例数，调整了相关的数据，同时为了得到护理部主任对她晋升的支持，她私下把护理部主任列为这篇论文的通讯作者，并将论文投到一家省级刊物发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（1）小李的做法，您觉得以下说法是符合的C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A这篇论文是杜撰出来的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B这种做法可以理解，但不宜提倡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C这属于一稿多投现象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D这是论文的一种剽窃行为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E护理部主任应为者篇论文负责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（2）这篇论文在署名方面存在的问题是C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A借名B盗名C挂名D争名E冒名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b/>
          <w:bCs/>
          <w:i w:val="0"/>
          <w:iCs w:val="0"/>
          <w:caps w:val="0"/>
          <w:color w:val="121212"/>
          <w:spacing w:val="0"/>
          <w:sz w:val="36"/>
          <w:szCs w:val="36"/>
          <w:highlight w:val="none"/>
        </w:rPr>
      </w:pPr>
      <w:r>
        <w:rPr>
          <w:rFonts w:hint="eastAsia" w:ascii="宋体" w:hAnsi="宋体" w:eastAsia="宋体" w:cs="宋体"/>
          <w:b/>
          <w:bCs/>
          <w:i w:val="0"/>
          <w:iCs w:val="0"/>
          <w:caps w:val="0"/>
          <w:color w:val="121212"/>
          <w:spacing w:val="0"/>
          <w:sz w:val="36"/>
          <w:szCs w:val="36"/>
          <w:highlight w:val="none"/>
          <w:shd w:val="clear" w:fill="FFFFFF"/>
        </w:rPr>
        <w:t>第十二章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1.</w:t>
      </w:r>
      <w:r>
        <w:rPr>
          <w:rFonts w:hint="eastAsia" w:ascii="宋体" w:hAnsi="宋体" w:eastAsia="宋体" w:cs="宋体"/>
          <w:i w:val="0"/>
          <w:iCs w:val="0"/>
          <w:caps w:val="0"/>
          <w:color w:val="121212"/>
          <w:spacing w:val="0"/>
          <w:sz w:val="24"/>
          <w:szCs w:val="24"/>
          <w:highlight w:val="none"/>
          <w:shd w:val="clear" w:fill="FFFFFF"/>
        </w:rPr>
        <w:t>对护士的法律资格作出规定的是B</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A《中华人民共和国护士管理办法》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B《中华人民共和国护士条例》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C《中华人民共和国护士管理条例》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D《中华人民共和国护士执业法》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E《侵权责任法》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2.</w:t>
      </w:r>
      <w:r>
        <w:rPr>
          <w:rFonts w:hint="eastAsia" w:ascii="宋体" w:hAnsi="宋体" w:eastAsia="宋体" w:cs="宋体"/>
          <w:i w:val="0"/>
          <w:iCs w:val="0"/>
          <w:caps w:val="0"/>
          <w:color w:val="121212"/>
          <w:spacing w:val="0"/>
          <w:sz w:val="24"/>
          <w:szCs w:val="24"/>
          <w:highlight w:val="none"/>
          <w:shd w:val="clear" w:fill="FFFFFF"/>
        </w:rPr>
        <w:t>遇到病人病情危重，必须立即进行抢救而医师尚未到场时，护士应当并可以立即实施的紧急救护不包括C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A心肺复苏B给氧C给药D止血E建立静脉通道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3.</w:t>
      </w:r>
      <w:r>
        <w:rPr>
          <w:rFonts w:hint="eastAsia" w:ascii="宋体" w:hAnsi="宋体" w:eastAsia="宋体" w:cs="宋体"/>
          <w:i w:val="0"/>
          <w:iCs w:val="0"/>
          <w:caps w:val="0"/>
          <w:color w:val="121212"/>
          <w:spacing w:val="0"/>
          <w:sz w:val="24"/>
          <w:szCs w:val="24"/>
          <w:highlight w:val="none"/>
          <w:shd w:val="clear" w:fill="FFFFFF"/>
        </w:rPr>
        <w:t>在执行口头医嘱时，以下不符合伦理要求的是D</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A在非抢救情况下，护士不执行口头医嘱及电话通知的医嘱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B急危重病人抢救过程中，医生下达口头医嘱后，护士须向医生复述一遍，双方确认无误后方可执行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C抢救结束后医生及护士均应及时补记所下达的口头医嘱及执行情况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D对于科室主任的口头医嘱或电话通知，护士必须无条件的执行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E对特殊药物如剧毒、麻醉药物等不能执行口头医嘱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4.</w:t>
      </w:r>
      <w:r>
        <w:rPr>
          <w:rFonts w:hint="eastAsia" w:ascii="宋体" w:hAnsi="宋体" w:eastAsia="宋体" w:cs="宋体"/>
          <w:i w:val="0"/>
          <w:iCs w:val="0"/>
          <w:caps w:val="0"/>
          <w:color w:val="121212"/>
          <w:spacing w:val="0"/>
          <w:sz w:val="24"/>
          <w:szCs w:val="24"/>
          <w:highlight w:val="none"/>
          <w:shd w:val="clear" w:fill="FFFFFF"/>
        </w:rPr>
        <w:t>如果护士明知医嘱可能给病人造成损害，甚至酿成严重后果，却仍然执行了错误医嘱，下列说法正确的是C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A护士将承担所引起的法律责任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B医师共同承担所引起的法律责任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C护士将与医师共同承担所引起的法律责任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D医院将承担所引起的法律责任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E医院、医师、护士将共同承担所引起的法律责任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5.</w:t>
      </w:r>
      <w:r>
        <w:rPr>
          <w:rFonts w:hint="eastAsia" w:ascii="宋体" w:hAnsi="宋体" w:eastAsia="宋体" w:cs="宋体"/>
          <w:i w:val="0"/>
          <w:iCs w:val="0"/>
          <w:caps w:val="0"/>
          <w:color w:val="121212"/>
          <w:spacing w:val="0"/>
          <w:sz w:val="24"/>
          <w:szCs w:val="24"/>
          <w:highlight w:val="none"/>
          <w:shd w:val="clear" w:fill="FFFFFF"/>
        </w:rPr>
        <w:t>对于注射未用完的毒麻药品，护士的以下行为符合伦理的是A</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A登记余量后销毁并由两人签字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B保存与冰箱中留作下次使用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C个人直接丢弃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D个人直接销毁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E登记余量后自己销毁并签字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6.</w:t>
      </w:r>
      <w:r>
        <w:rPr>
          <w:rFonts w:hint="eastAsia" w:ascii="宋体" w:hAnsi="宋体" w:eastAsia="宋体" w:cs="宋体"/>
          <w:i w:val="0"/>
          <w:iCs w:val="0"/>
          <w:caps w:val="0"/>
          <w:color w:val="121212"/>
          <w:spacing w:val="0"/>
          <w:sz w:val="24"/>
          <w:szCs w:val="24"/>
          <w:highlight w:val="none"/>
          <w:shd w:val="clear" w:fill="FFFFFF"/>
        </w:rPr>
        <w:t>病人，女性，58岁，大学教授，以肝癌晚期收住入院。护士长查房时，病人说：“如果我的病太重了，千万不要做更多的抢救，只要让我舒适离世就好。”几天后病人病情加重，护士长将病人愿望转达主管医生，医生未给其使用呼吸机等抢救措施，只给予足够减轻疼痛的药物，但其女儿要求不惜一切代价，抢救病人生命，面对家属的强烈要求，医护人员感到无所适从。本病例中护士面临的伦理困境是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A不同伦理原则的选择困境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B不同利益主体的选择困境（医院与病人利益冲突）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C不同利益主体的选择困境（病人与家属利益冲突）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D不同人际关系的伦理困境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E护士职业伦理与角色道德之间的冲突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7.</w:t>
      </w:r>
      <w:r>
        <w:rPr>
          <w:rFonts w:hint="eastAsia" w:ascii="宋体" w:hAnsi="宋体" w:eastAsia="宋体" w:cs="宋体"/>
          <w:i w:val="0"/>
          <w:iCs w:val="0"/>
          <w:caps w:val="0"/>
          <w:color w:val="121212"/>
          <w:spacing w:val="0"/>
          <w:sz w:val="24"/>
          <w:szCs w:val="24"/>
          <w:highlight w:val="none"/>
          <w:shd w:val="clear" w:fill="FFFFFF"/>
        </w:rPr>
        <w:t>病人，男性，59岁，因胸闷、恶心就诊，以主动脉窦瘤、主动脉瓣关闭不全收住入院，遵医嘱严格卧床休息，给予多巴胺、硝酸甘油微量泵入，口服利尿、补钾、降血压药物治疗。病人自觉症状不明显，因此不能很好配合护理人员治疗要求，要求护士撤除微量泵，称使用微量泵限制活动，并要求下床活动、下楼吃饭，认为医生、护士危言耸听，其实病情没有那么重。本例中护士面临的伦理困境是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A不同伦理原则的选择困境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B不同利益主体的选择困境（医院与病人利益冲突）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C不同利益主体的选择困境（病人与家属利益冲突）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D护士与病人的关系困境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E护士职业伦理与角色道德之间的冲突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lang w:val="en-US" w:eastAsia="zh-CN"/>
        </w:rPr>
        <w:t>8</w:t>
      </w:r>
      <w:r>
        <w:rPr>
          <w:rFonts w:hint="eastAsia" w:ascii="宋体" w:hAnsi="宋体" w:eastAsia="宋体" w:cs="宋体"/>
          <w:i w:val="0"/>
          <w:iCs w:val="0"/>
          <w:caps w:val="0"/>
          <w:color w:val="121212"/>
          <w:spacing w:val="0"/>
          <w:sz w:val="24"/>
          <w:szCs w:val="24"/>
          <w:highlight w:val="none"/>
          <w:shd w:val="clear" w:fill="FFFFFF"/>
        </w:rPr>
        <w:t>.病人，男性，37岁，主管医生方某在查房后，对病人的医嘱进行调整，将“地高辛”鼻饲剂量由“0.25mg鼻饲QD”调整为“1.0mg鼻饲QD”。在进行医嘱复核时，责任护士发现剂量超出常规，于是与主管医生进行了沟通核实，主管医生明确证实医嘱没有错误，要求护士按医嘱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（1）案例中主管医生下达的医嘱属于C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A备用医嘱B口头医嘱C问题医嘱D临时医嘱E正确医嘱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(2)护士小张应该如何做C</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A立即实行B延期实行C拒绝实行D汇报护士长E汇报科主任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(3)如果护士长小张执行了该医嘱，并给病人造成了损失，谁将承担所引起的法律责任E</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0" w:afterAutospacing="0" w:line="240" w:lineRule="auto"/>
        <w:ind w:left="0" w:right="0" w:firstLine="0"/>
        <w:textAlignment w:val="auto"/>
        <w:rPr>
          <w:rFonts w:hint="eastAsia" w:ascii="宋体" w:hAnsi="宋体" w:eastAsia="宋体" w:cs="宋体"/>
          <w:i w:val="0"/>
          <w:iCs w:val="0"/>
          <w:caps w:val="0"/>
          <w:color w:val="121212"/>
          <w:spacing w:val="0"/>
          <w:sz w:val="24"/>
          <w:szCs w:val="24"/>
          <w:highlight w:val="none"/>
        </w:rPr>
      </w:pPr>
      <w:r>
        <w:rPr>
          <w:rFonts w:hint="eastAsia" w:ascii="宋体" w:hAnsi="宋体" w:eastAsia="宋体" w:cs="宋体"/>
          <w:i w:val="0"/>
          <w:iCs w:val="0"/>
          <w:caps w:val="0"/>
          <w:color w:val="121212"/>
          <w:spacing w:val="0"/>
          <w:sz w:val="24"/>
          <w:szCs w:val="24"/>
          <w:highlight w:val="none"/>
          <w:shd w:val="clear" w:fill="FFFFFF"/>
        </w:rPr>
        <w:t>A医生B护士C科主任D护士长E医生和护士</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16"/>
          <w:szCs w:val="2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MGE2YmQ0ZmEwNTczNTc2MDhiNzY1ZmYwZjdiNmQifQ=="/>
  </w:docVars>
  <w:rsids>
    <w:rsidRoot w:val="00000000"/>
    <w:rsid w:val="0DA648C3"/>
    <w:rsid w:val="3B7A0670"/>
    <w:rsid w:val="71F1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19834</Words>
  <Characters>20299</Characters>
  <Lines>0</Lines>
  <Paragraphs>0</Paragraphs>
  <TotalTime>31</TotalTime>
  <ScaleCrop>false</ScaleCrop>
  <LinksUpToDate>false</LinksUpToDate>
  <CharactersWithSpaces>20481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WPS_1506299887</cp:lastModifiedBy>
  <dcterms:modified xsi:type="dcterms:W3CDTF">2022-10-27T03:12:38Z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6ED4DF9CD2674506A42EB91EAC0C71B5</vt:lpwstr>
  </property>
</Properties>
</file>